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1CE" w:rsidRPr="005C74EC" w:rsidRDefault="00293BFB" w:rsidP="005C74EC">
      <w:pPr>
        <w:spacing w:after="0" w:line="240" w:lineRule="auto"/>
        <w:jc w:val="center"/>
        <w:rPr>
          <w:rFonts w:ascii="Palatino Linotype" w:hAnsi="Palatino Linotype"/>
          <w:b/>
          <w:color w:val="C00000"/>
          <w:sz w:val="38"/>
          <w:szCs w:val="38"/>
        </w:rPr>
      </w:pPr>
      <w:r w:rsidRPr="005C74EC">
        <w:rPr>
          <w:rFonts w:ascii="Palatino Linotype" w:hAnsi="Palatino Linotype"/>
          <w:b/>
          <w:noProof/>
          <w:color w:val="C00000"/>
          <w:sz w:val="38"/>
          <w:szCs w:val="3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-344805</wp:posOffset>
            </wp:positionV>
            <wp:extent cx="1535430" cy="1943100"/>
            <wp:effectExtent l="190500" t="152400" r="179070" b="133350"/>
            <wp:wrapSquare wrapText="bothSides"/>
            <wp:docPr id="1" name="Рисунок 1" descr="C:\Documents and Settings\Администратор\Рабочий стол\реком списки\исабе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еком списки\исабеко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C74EC">
        <w:rPr>
          <w:rFonts w:ascii="Palatino Linotype" w:hAnsi="Palatino Linotype"/>
          <w:b/>
          <w:color w:val="C00000"/>
          <w:sz w:val="38"/>
          <w:szCs w:val="38"/>
        </w:rPr>
        <w:t>Тропою Дулата Исабекова</w:t>
      </w:r>
    </w:p>
    <w:p w:rsidR="005C74EC" w:rsidRPr="005C74EC" w:rsidRDefault="005C74EC" w:rsidP="007D7365">
      <w:pPr>
        <w:spacing w:after="0" w:line="240" w:lineRule="auto"/>
        <w:rPr>
          <w:rFonts w:ascii="Palatino Linotype" w:hAnsi="Palatino Linotype"/>
          <w:b/>
          <w:sz w:val="16"/>
          <w:szCs w:val="16"/>
        </w:rPr>
      </w:pPr>
    </w:p>
    <w:p w:rsidR="00293BFB" w:rsidRPr="005C74EC" w:rsidRDefault="00293BFB" w:rsidP="005C74EC">
      <w:pPr>
        <w:spacing w:after="0" w:line="240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5C74EC">
        <w:rPr>
          <w:rFonts w:ascii="Palatino Linotype" w:hAnsi="Palatino Linotype"/>
          <w:b/>
          <w:sz w:val="28"/>
          <w:szCs w:val="28"/>
        </w:rPr>
        <w:t>Рекомендательный список литературы</w:t>
      </w:r>
    </w:p>
    <w:p w:rsidR="005C74EC" w:rsidRDefault="005C74EC" w:rsidP="007D7365">
      <w:pPr>
        <w:spacing w:after="0" w:line="240" w:lineRule="auto"/>
        <w:rPr>
          <w:rFonts w:ascii="Palatino Linotype" w:hAnsi="Palatino Linotype"/>
          <w:b/>
        </w:rPr>
      </w:pPr>
    </w:p>
    <w:p w:rsidR="005C74EC" w:rsidRDefault="005C74EC" w:rsidP="007D7365">
      <w:pPr>
        <w:spacing w:after="0" w:line="240" w:lineRule="auto"/>
        <w:rPr>
          <w:rFonts w:ascii="Palatino Linotype" w:hAnsi="Palatino Linotype"/>
          <w:b/>
        </w:rPr>
      </w:pPr>
    </w:p>
    <w:p w:rsidR="005C74EC" w:rsidRDefault="005C74EC" w:rsidP="007D7365">
      <w:pPr>
        <w:spacing w:after="0" w:line="240" w:lineRule="auto"/>
        <w:rPr>
          <w:rFonts w:ascii="Palatino Linotype" w:hAnsi="Palatino Linotype"/>
          <w:b/>
        </w:rPr>
      </w:pPr>
    </w:p>
    <w:p w:rsidR="00293BFB" w:rsidRPr="005C74EC" w:rsidRDefault="005C74EC" w:rsidP="007D7365">
      <w:pPr>
        <w:spacing w:after="0" w:line="240" w:lineRule="auto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 xml:space="preserve">           </w:t>
      </w:r>
      <w:r w:rsidR="00293BFB" w:rsidRPr="005C74EC">
        <w:rPr>
          <w:rFonts w:ascii="Palatino Linotype" w:hAnsi="Palatino Linotype"/>
          <w:b/>
          <w:sz w:val="36"/>
          <w:szCs w:val="36"/>
        </w:rPr>
        <w:t>1942</w:t>
      </w:r>
    </w:p>
    <w:p w:rsidR="00293BFB" w:rsidRPr="007D7365" w:rsidRDefault="00293BFB" w:rsidP="007D7365">
      <w:pPr>
        <w:spacing w:after="0" w:line="240" w:lineRule="auto"/>
        <w:rPr>
          <w:rFonts w:ascii="Palatino Linotype" w:hAnsi="Palatino Linotype"/>
          <w:b/>
        </w:rPr>
      </w:pPr>
    </w:p>
    <w:p w:rsidR="00293BFB" w:rsidRPr="007D7365" w:rsidRDefault="00293BFB" w:rsidP="007D7365">
      <w:pPr>
        <w:spacing w:after="0" w:line="240" w:lineRule="auto"/>
        <w:rPr>
          <w:rFonts w:ascii="Palatino Linotype" w:hAnsi="Palatino Linotype"/>
          <w:b/>
        </w:rPr>
      </w:pPr>
    </w:p>
    <w:p w:rsidR="00293BFB" w:rsidRPr="007D7365" w:rsidRDefault="00293BFB" w:rsidP="007D7365">
      <w:pPr>
        <w:spacing w:after="0" w:line="240" w:lineRule="auto"/>
        <w:rPr>
          <w:rFonts w:ascii="Palatino Linotype" w:hAnsi="Palatino Linotype"/>
          <w:b/>
        </w:rPr>
      </w:pPr>
    </w:p>
    <w:p w:rsidR="00101A57" w:rsidRDefault="00101A57" w:rsidP="00101A57">
      <w:pPr>
        <w:spacing w:after="0" w:line="240" w:lineRule="auto"/>
        <w:ind w:firstLine="708"/>
        <w:rPr>
          <w:rFonts w:ascii="Palatino Linotype" w:hAnsi="Palatino Linotype"/>
          <w:b/>
          <w:sz w:val="32"/>
          <w:szCs w:val="32"/>
        </w:rPr>
      </w:pPr>
    </w:p>
    <w:p w:rsidR="00101A57" w:rsidRDefault="00101A57" w:rsidP="00101A57">
      <w:pPr>
        <w:spacing w:after="0" w:line="240" w:lineRule="auto"/>
        <w:ind w:firstLine="708"/>
        <w:rPr>
          <w:rFonts w:ascii="Palatino Linotype" w:hAnsi="Palatino Linotype"/>
          <w:b/>
          <w:sz w:val="32"/>
          <w:szCs w:val="32"/>
        </w:rPr>
      </w:pPr>
    </w:p>
    <w:p w:rsidR="00293BFB" w:rsidRPr="00101A57" w:rsidRDefault="00101A57" w:rsidP="00101A57">
      <w:pPr>
        <w:spacing w:after="0" w:line="240" w:lineRule="auto"/>
        <w:ind w:firstLine="708"/>
        <w:rPr>
          <w:rFonts w:ascii="Palatino Linotype" w:hAnsi="Palatino Linotype"/>
          <w:b/>
          <w:sz w:val="32"/>
          <w:szCs w:val="32"/>
        </w:rPr>
      </w:pPr>
      <w:r w:rsidRPr="00101A57">
        <w:rPr>
          <w:rFonts w:ascii="Palatino Linotype" w:hAnsi="Palatino Linotype"/>
          <w:b/>
          <w:sz w:val="32"/>
          <w:szCs w:val="32"/>
        </w:rPr>
        <w:t>Ду</w:t>
      </w:r>
      <w:r w:rsidR="00293BFB" w:rsidRPr="00101A57">
        <w:rPr>
          <w:rFonts w:ascii="Palatino Linotype" w:hAnsi="Palatino Linotype"/>
          <w:b/>
          <w:sz w:val="32"/>
          <w:szCs w:val="32"/>
        </w:rPr>
        <w:t>лат Исабеков известен многочисленными повестями, рассказами, пьесами, по некоторым из которых сняты художественные фильмы. Он в равной степени пишет и о современности, и о прошлом, о жизни и аула, и города.</w:t>
      </w:r>
    </w:p>
    <w:p w:rsidR="00293BFB" w:rsidRPr="007D7365" w:rsidRDefault="00293BFB" w:rsidP="00101A57">
      <w:pPr>
        <w:spacing w:after="0" w:line="240" w:lineRule="auto"/>
        <w:ind w:firstLine="708"/>
        <w:rPr>
          <w:rFonts w:ascii="Palatino Linotype" w:hAnsi="Palatino Linotype"/>
          <w:b/>
        </w:rPr>
      </w:pPr>
      <w:r w:rsidRPr="00101A57">
        <w:rPr>
          <w:rFonts w:ascii="Palatino Linotype" w:hAnsi="Palatino Linotype"/>
          <w:b/>
          <w:sz w:val="32"/>
          <w:szCs w:val="32"/>
        </w:rPr>
        <w:t>Дулату Исабекову удалось найти свой путь без особого труда, что чувствуется при чтении его книг. Они основаны на национальном укладе, нравственных суждениях и убеждениях народа.</w:t>
      </w:r>
    </w:p>
    <w:p w:rsidR="00F82825" w:rsidRPr="00101A57" w:rsidRDefault="00543D2D" w:rsidP="00101A57">
      <w:pPr>
        <w:spacing w:after="0" w:line="240" w:lineRule="auto"/>
        <w:jc w:val="right"/>
        <w:rPr>
          <w:rFonts w:ascii="Palatino Linotype" w:hAnsi="Palatino Linotype"/>
          <w:b/>
          <w:sz w:val="28"/>
          <w:szCs w:val="28"/>
          <w:lang w:val="kk-KZ"/>
        </w:rPr>
      </w:pPr>
      <w:r w:rsidRPr="00101A57">
        <w:rPr>
          <w:rFonts w:ascii="Palatino Linotype" w:hAnsi="Palatino Linotype"/>
          <w:b/>
          <w:color w:val="C00000"/>
          <w:sz w:val="28"/>
          <w:szCs w:val="28"/>
        </w:rPr>
        <w:lastRenderedPageBreak/>
        <w:t>1963</w:t>
      </w:r>
      <w:r w:rsidRPr="00101A57">
        <w:rPr>
          <w:rFonts w:ascii="Palatino Linotype" w:hAnsi="Palatino Linotype"/>
          <w:b/>
          <w:sz w:val="28"/>
          <w:szCs w:val="28"/>
        </w:rPr>
        <w:t xml:space="preserve"> – «</w:t>
      </w:r>
      <w:r w:rsidR="00011543" w:rsidRPr="00101A57">
        <w:rPr>
          <w:rFonts w:ascii="Palatino Linotype" w:hAnsi="Palatino Linotype"/>
          <w:b/>
          <w:sz w:val="28"/>
          <w:szCs w:val="28"/>
          <w:lang w:val="kk-KZ"/>
        </w:rPr>
        <w:t>Замандастар</w:t>
      </w:r>
      <w:r w:rsidRPr="00101A57">
        <w:rPr>
          <w:rFonts w:ascii="Palatino Linotype" w:hAnsi="Palatino Linotype"/>
          <w:b/>
          <w:sz w:val="28"/>
          <w:szCs w:val="28"/>
          <w:lang w:val="kk-KZ"/>
        </w:rPr>
        <w:t>»</w:t>
      </w:r>
    </w:p>
    <w:p w:rsidR="00011543" w:rsidRPr="00101A57" w:rsidRDefault="00543D2D" w:rsidP="00101A57">
      <w:pPr>
        <w:spacing w:after="0" w:line="240" w:lineRule="auto"/>
        <w:jc w:val="right"/>
        <w:rPr>
          <w:rFonts w:ascii="Palatino Linotype" w:hAnsi="Palatino Linotype"/>
          <w:b/>
          <w:sz w:val="28"/>
          <w:szCs w:val="28"/>
          <w:lang w:val="kk-KZ"/>
        </w:rPr>
      </w:pPr>
      <w:r w:rsidRPr="00101A57">
        <w:rPr>
          <w:rFonts w:ascii="Palatino Linotype" w:hAnsi="Palatino Linotype"/>
          <w:b/>
          <w:color w:val="C00000"/>
          <w:sz w:val="28"/>
          <w:szCs w:val="28"/>
          <w:lang w:val="kk-KZ"/>
        </w:rPr>
        <w:t>1966</w:t>
      </w:r>
      <w:r w:rsidRPr="00101A57">
        <w:rPr>
          <w:rFonts w:ascii="Palatino Linotype" w:hAnsi="Palatino Linotype"/>
          <w:b/>
          <w:sz w:val="28"/>
          <w:szCs w:val="28"/>
          <w:lang w:val="kk-KZ"/>
        </w:rPr>
        <w:t xml:space="preserve"> – «</w:t>
      </w:r>
      <w:r w:rsidR="00011543" w:rsidRPr="00101A57">
        <w:rPr>
          <w:rFonts w:ascii="Palatino Linotype" w:hAnsi="Palatino Linotype"/>
          <w:b/>
          <w:sz w:val="28"/>
          <w:szCs w:val="28"/>
          <w:lang w:val="kk-KZ"/>
        </w:rPr>
        <w:t>Бекет</w:t>
      </w:r>
      <w:r w:rsidRPr="00101A57">
        <w:rPr>
          <w:rFonts w:ascii="Palatino Linotype" w:hAnsi="Palatino Linotype"/>
          <w:b/>
          <w:sz w:val="28"/>
          <w:szCs w:val="28"/>
          <w:lang w:val="kk-KZ"/>
        </w:rPr>
        <w:t>»</w:t>
      </w:r>
    </w:p>
    <w:p w:rsidR="00011543" w:rsidRPr="00101A57" w:rsidRDefault="00543D2D" w:rsidP="00101A57">
      <w:pPr>
        <w:spacing w:after="0" w:line="240" w:lineRule="auto"/>
        <w:jc w:val="right"/>
        <w:rPr>
          <w:rFonts w:ascii="Palatino Linotype" w:hAnsi="Palatino Linotype"/>
          <w:b/>
          <w:sz w:val="28"/>
          <w:szCs w:val="28"/>
          <w:lang w:val="kk-KZ"/>
        </w:rPr>
      </w:pPr>
      <w:r w:rsidRPr="00101A57">
        <w:rPr>
          <w:rFonts w:ascii="Palatino Linotype" w:hAnsi="Palatino Linotype"/>
          <w:b/>
          <w:color w:val="C00000"/>
          <w:sz w:val="28"/>
          <w:szCs w:val="28"/>
          <w:lang w:val="kk-KZ"/>
        </w:rPr>
        <w:t>1969</w:t>
      </w:r>
      <w:r w:rsidRPr="00101A57">
        <w:rPr>
          <w:rFonts w:ascii="Palatino Linotype" w:hAnsi="Palatino Linotype"/>
          <w:b/>
          <w:sz w:val="28"/>
          <w:szCs w:val="28"/>
          <w:lang w:val="kk-KZ"/>
        </w:rPr>
        <w:t xml:space="preserve"> – «Ащ</w:t>
      </w:r>
      <w:r w:rsidR="00011543" w:rsidRPr="00101A57">
        <w:rPr>
          <w:rFonts w:ascii="Palatino Linotype" w:hAnsi="Palatino Linotype"/>
          <w:b/>
          <w:sz w:val="28"/>
          <w:szCs w:val="28"/>
          <w:lang w:val="kk-KZ"/>
        </w:rPr>
        <w:t>ы бал</w:t>
      </w:r>
      <w:r w:rsidRPr="00101A57">
        <w:rPr>
          <w:rFonts w:ascii="Palatino Linotype" w:hAnsi="Palatino Linotype"/>
          <w:b/>
          <w:sz w:val="28"/>
          <w:szCs w:val="28"/>
          <w:lang w:val="kk-KZ"/>
        </w:rPr>
        <w:t xml:space="preserve"> – Горький мёд»</w:t>
      </w:r>
    </w:p>
    <w:p w:rsidR="00011543" w:rsidRPr="00101A57" w:rsidRDefault="00543D2D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/>
          <w:b/>
          <w:color w:val="C00000"/>
          <w:sz w:val="28"/>
          <w:szCs w:val="28"/>
          <w:lang w:val="kk-KZ"/>
        </w:rPr>
        <w:t>1970</w:t>
      </w:r>
      <w:r w:rsidRPr="00101A57">
        <w:rPr>
          <w:rFonts w:ascii="Palatino Linotype" w:hAnsi="Palatino Linotype"/>
          <w:b/>
          <w:sz w:val="28"/>
          <w:szCs w:val="28"/>
          <w:lang w:val="kk-KZ"/>
        </w:rPr>
        <w:t xml:space="preserve"> – «</w:t>
      </w:r>
      <w:r w:rsidR="00011543" w:rsidRPr="00101A57">
        <w:rPr>
          <w:rFonts w:ascii="Palatino Linotype" w:hAnsi="Palatino Linotype"/>
          <w:b/>
          <w:sz w:val="28"/>
          <w:szCs w:val="28"/>
          <w:lang w:val="kk-KZ"/>
        </w:rPr>
        <w:t>Мазасыз к</w:t>
      </w:r>
      <w:r w:rsidR="00011543" w:rsidRPr="00101A57">
        <w:rPr>
          <w:rFonts w:ascii="Palatino Linotype" w:hAnsi="Palatino Linotype" w:cs="Arial"/>
          <w:b/>
          <w:sz w:val="28"/>
          <w:szCs w:val="28"/>
          <w:lang w:val="kk-KZ"/>
        </w:rPr>
        <w:t>үндер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Беспокойные дни»</w:t>
      </w:r>
    </w:p>
    <w:p w:rsidR="00011543" w:rsidRPr="00101A57" w:rsidRDefault="00543D2D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1973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</w:t>
      </w:r>
      <w:r w:rsidR="00011543" w:rsidRPr="00101A57">
        <w:rPr>
          <w:rFonts w:ascii="Palatino Linotype" w:hAnsi="Palatino Linotype" w:cs="Arial"/>
          <w:b/>
          <w:sz w:val="28"/>
          <w:szCs w:val="28"/>
          <w:lang w:val="kk-KZ"/>
        </w:rPr>
        <w:t>Қара шанырақ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>»</w:t>
      </w:r>
    </w:p>
    <w:p w:rsidR="00011543" w:rsidRPr="00101A57" w:rsidRDefault="00543D2D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1975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</w:t>
      </w:r>
      <w:r w:rsidR="00011543" w:rsidRPr="00101A57">
        <w:rPr>
          <w:rFonts w:ascii="Palatino Linotype" w:hAnsi="Palatino Linotype" w:cs="Arial"/>
          <w:b/>
          <w:sz w:val="28"/>
          <w:szCs w:val="28"/>
          <w:lang w:val="kk-KZ"/>
        </w:rPr>
        <w:t>Тіршілік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>»</w:t>
      </w:r>
    </w:p>
    <w:p w:rsidR="007E3476" w:rsidRPr="00101A57" w:rsidRDefault="007E3476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1975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«Ректордың қабылдау күндері» </w:t>
      </w:r>
    </w:p>
    <w:p w:rsidR="007E3476" w:rsidRPr="00101A57" w:rsidRDefault="007E3476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1977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«Әпке</w:t>
      </w:r>
      <w:r w:rsidR="007D7365"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Старшая сестра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>»</w:t>
      </w:r>
    </w:p>
    <w:p w:rsidR="007E3476" w:rsidRPr="00101A57" w:rsidRDefault="007E3476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1978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«Полынь»</w:t>
      </w:r>
    </w:p>
    <w:p w:rsidR="007E3476" w:rsidRPr="00101A57" w:rsidRDefault="007E3476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1979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«Отчий дом» </w:t>
      </w:r>
    </w:p>
    <w:p w:rsidR="007E3476" w:rsidRPr="00101A57" w:rsidRDefault="007E3476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1979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«Ертеңгі күту»</w:t>
      </w:r>
    </w:p>
    <w:p w:rsidR="00011543" w:rsidRPr="00101A57" w:rsidRDefault="00543D2D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1980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</w:t>
      </w:r>
      <w:r w:rsidR="00011543" w:rsidRPr="00101A57">
        <w:rPr>
          <w:rFonts w:ascii="Palatino Linotype" w:hAnsi="Palatino Linotype" w:cs="Arial"/>
          <w:b/>
          <w:sz w:val="28"/>
          <w:szCs w:val="28"/>
          <w:lang w:val="kk-KZ"/>
        </w:rPr>
        <w:t>Қарғын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>»</w:t>
      </w:r>
    </w:p>
    <w:p w:rsidR="007E3476" w:rsidRPr="00101A57" w:rsidRDefault="007E3476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1982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«Мұрагерлер»</w:t>
      </w:r>
    </w:p>
    <w:p w:rsidR="00011543" w:rsidRPr="00101A57" w:rsidRDefault="00543D2D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1983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</w:t>
      </w:r>
      <w:r w:rsidR="00011543" w:rsidRPr="00101A57">
        <w:rPr>
          <w:rFonts w:ascii="Palatino Linotype" w:hAnsi="Palatino Linotype" w:cs="Arial"/>
          <w:b/>
          <w:sz w:val="28"/>
          <w:szCs w:val="28"/>
          <w:lang w:val="kk-KZ"/>
        </w:rPr>
        <w:t>Екі жиырма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>»</w:t>
      </w:r>
    </w:p>
    <w:p w:rsidR="007E3476" w:rsidRPr="00101A57" w:rsidRDefault="007E3476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1984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«Алыстан келген ананас»</w:t>
      </w:r>
    </w:p>
    <w:p w:rsidR="00011543" w:rsidRPr="00101A57" w:rsidRDefault="007E3476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1986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</w:t>
      </w:r>
      <w:r w:rsidR="00011543" w:rsidRPr="00101A57">
        <w:rPr>
          <w:rFonts w:ascii="Palatino Linotype" w:hAnsi="Palatino Linotype" w:cs="Arial"/>
          <w:b/>
          <w:sz w:val="28"/>
          <w:szCs w:val="28"/>
          <w:lang w:val="kk-KZ"/>
        </w:rPr>
        <w:t>Смятение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>»</w:t>
      </w:r>
    </w:p>
    <w:p w:rsidR="00700C42" w:rsidRPr="00101A57" w:rsidRDefault="007E3476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1986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</w:t>
      </w:r>
      <w:r w:rsidR="00700C42" w:rsidRPr="00101A57">
        <w:rPr>
          <w:rFonts w:ascii="Palatino Linotype" w:hAnsi="Palatino Linotype" w:cs="Arial"/>
          <w:b/>
          <w:sz w:val="28"/>
          <w:szCs w:val="28"/>
          <w:lang w:val="kk-KZ"/>
        </w:rPr>
        <w:t>Новоселье в старом доме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>»</w:t>
      </w:r>
    </w:p>
    <w:p w:rsidR="007E3476" w:rsidRPr="00101A57" w:rsidRDefault="007E3476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1986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«Кішкентай ауыл»</w:t>
      </w:r>
    </w:p>
    <w:p w:rsidR="007E3476" w:rsidRPr="00101A57" w:rsidRDefault="007E3476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1987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 xml:space="preserve"> – «Жеті желкен»</w:t>
      </w:r>
    </w:p>
    <w:p w:rsidR="007D7365" w:rsidRPr="00101A57" w:rsidRDefault="007D7365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>«Транзитный пассажир»</w:t>
      </w:r>
    </w:p>
    <w:p w:rsidR="007D7365" w:rsidRPr="00101A57" w:rsidRDefault="007D7365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>«Гауһар тас</w:t>
      </w:r>
      <w:r w:rsidRPr="00101A57">
        <w:rPr>
          <w:rFonts w:ascii="Palatino Linotype" w:hAnsi="Palatino Linotype" w:cs="Arial"/>
          <w:b/>
          <w:sz w:val="28"/>
          <w:szCs w:val="28"/>
        </w:rPr>
        <w:t>»</w:t>
      </w:r>
    </w:p>
    <w:p w:rsidR="007D7365" w:rsidRPr="00101A57" w:rsidRDefault="007D7365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101A57">
        <w:rPr>
          <w:rFonts w:ascii="Palatino Linotype" w:hAnsi="Palatino Linotype" w:cs="Arial"/>
          <w:b/>
          <w:sz w:val="28"/>
          <w:szCs w:val="28"/>
        </w:rPr>
        <w:t>«</w:t>
      </w:r>
      <w:r w:rsidRPr="00101A57">
        <w:rPr>
          <w:rFonts w:ascii="Palatino Linotype" w:hAnsi="Palatino Linotype" w:cs="Arial"/>
          <w:b/>
          <w:sz w:val="28"/>
          <w:szCs w:val="28"/>
          <w:lang w:val="kk-KZ"/>
        </w:rPr>
        <w:t>Бонапарттың үйленуі</w:t>
      </w:r>
      <w:r w:rsidRPr="00101A57">
        <w:rPr>
          <w:rFonts w:ascii="Palatino Linotype" w:hAnsi="Palatino Linotype" w:cs="Arial"/>
          <w:b/>
          <w:sz w:val="28"/>
          <w:szCs w:val="28"/>
        </w:rPr>
        <w:t>»</w:t>
      </w:r>
    </w:p>
    <w:p w:rsidR="007D7365" w:rsidRPr="00101A57" w:rsidRDefault="007D7365" w:rsidP="00101A57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101A57">
        <w:rPr>
          <w:rFonts w:ascii="Palatino Linotype" w:hAnsi="Palatino Linotype" w:cs="Arial"/>
          <w:b/>
          <w:sz w:val="28"/>
          <w:szCs w:val="28"/>
        </w:rPr>
        <w:t>«Эхо легенды Ай-Петри»</w:t>
      </w:r>
    </w:p>
    <w:p w:rsidR="007D7365" w:rsidRPr="007D7365" w:rsidRDefault="007D7365" w:rsidP="00101A57">
      <w:pPr>
        <w:spacing w:after="0" w:line="240" w:lineRule="auto"/>
        <w:jc w:val="right"/>
        <w:rPr>
          <w:rFonts w:ascii="Arial" w:hAnsi="Arial" w:cs="Arial"/>
        </w:rPr>
      </w:pPr>
      <w:r w:rsidRPr="00101A57">
        <w:rPr>
          <w:rFonts w:ascii="Palatino Linotype" w:hAnsi="Palatino Linotype" w:cs="Arial"/>
          <w:b/>
          <w:sz w:val="28"/>
          <w:szCs w:val="28"/>
        </w:rPr>
        <w:t>«Вы не знали войны…»</w:t>
      </w:r>
    </w:p>
    <w:sectPr w:rsidR="007D7365" w:rsidRPr="007D7365" w:rsidSect="00293B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284" w:right="284" w:bottom="284" w:left="28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A8B" w:rsidRDefault="003B1A8B" w:rsidP="00293BFB">
      <w:pPr>
        <w:spacing w:after="0" w:line="240" w:lineRule="auto"/>
      </w:pPr>
      <w:r>
        <w:separator/>
      </w:r>
    </w:p>
  </w:endnote>
  <w:endnote w:type="continuationSeparator" w:id="1">
    <w:p w:rsidR="003B1A8B" w:rsidRDefault="003B1A8B" w:rsidP="00293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BFB" w:rsidRDefault="00293BF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BFB" w:rsidRDefault="00293BF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BFB" w:rsidRDefault="00293BF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A8B" w:rsidRDefault="003B1A8B" w:rsidP="00293BFB">
      <w:pPr>
        <w:spacing w:after="0" w:line="240" w:lineRule="auto"/>
      </w:pPr>
      <w:r>
        <w:separator/>
      </w:r>
    </w:p>
  </w:footnote>
  <w:footnote w:type="continuationSeparator" w:id="1">
    <w:p w:rsidR="003B1A8B" w:rsidRDefault="003B1A8B" w:rsidP="00293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BFB" w:rsidRDefault="00293B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0985" o:spid="_x0000_s2050" type="#_x0000_t75" style="position:absolute;margin-left:0;margin-top:0;width:812.4pt;height:503.65pt;z-index:-251657216;mso-position-horizontal:center;mso-position-horizontal-relative:margin;mso-position-vertical:center;mso-position-vertical-relative:margin" o:allowincell="f">
          <v:imagedata r:id="rId1" o:title="30532126718421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BFB" w:rsidRDefault="00293B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0986" o:spid="_x0000_s2051" type="#_x0000_t75" style="position:absolute;margin-left:0;margin-top:0;width:812.4pt;height:503.65pt;z-index:-251656192;mso-position-horizontal:center;mso-position-horizontal-relative:margin;mso-position-vertical:center;mso-position-vertical-relative:margin" o:allowincell="f">
          <v:imagedata r:id="rId1" o:title="305321267184211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BFB" w:rsidRDefault="00293B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0984" o:spid="_x0000_s2049" type="#_x0000_t75" style="position:absolute;margin-left:0;margin-top:0;width:812.4pt;height:503.65pt;z-index:-251658240;mso-position-horizontal:center;mso-position-horizontal-relative:margin;mso-position-vertical:center;mso-position-vertical-relative:margin" o:allowincell="f">
          <v:imagedata r:id="rId1" o:title="305321267184211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93BFB"/>
    <w:rsid w:val="00011543"/>
    <w:rsid w:val="00101A57"/>
    <w:rsid w:val="00293BFB"/>
    <w:rsid w:val="002C0E9F"/>
    <w:rsid w:val="003B1A8B"/>
    <w:rsid w:val="00543D2D"/>
    <w:rsid w:val="005C74EC"/>
    <w:rsid w:val="006B51CE"/>
    <w:rsid w:val="00700C42"/>
    <w:rsid w:val="007D7365"/>
    <w:rsid w:val="007E3476"/>
    <w:rsid w:val="009A499B"/>
    <w:rsid w:val="00E92E65"/>
    <w:rsid w:val="00F47034"/>
    <w:rsid w:val="00F82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93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93BFB"/>
  </w:style>
  <w:style w:type="paragraph" w:styleId="a5">
    <w:name w:val="footer"/>
    <w:basedOn w:val="a"/>
    <w:link w:val="a6"/>
    <w:uiPriority w:val="99"/>
    <w:semiHidden/>
    <w:unhideWhenUsed/>
    <w:rsid w:val="00293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93BFB"/>
  </w:style>
  <w:style w:type="paragraph" w:styleId="a7">
    <w:name w:val="Balloon Text"/>
    <w:basedOn w:val="a"/>
    <w:link w:val="a8"/>
    <w:uiPriority w:val="99"/>
    <w:semiHidden/>
    <w:unhideWhenUsed/>
    <w:rsid w:val="0029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3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4</cp:revision>
  <dcterms:created xsi:type="dcterms:W3CDTF">2022-11-17T08:26:00Z</dcterms:created>
  <dcterms:modified xsi:type="dcterms:W3CDTF">2022-11-17T09:58:00Z</dcterms:modified>
</cp:coreProperties>
</file>