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00" w:type="pct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08"/>
      </w:tblGrid>
      <w:tr w:rsidR="00055AF3" w:rsidRPr="00055AF3" w:rsidTr="00055AF3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055AF3" w:rsidRPr="00055AF3" w:rsidRDefault="00055AF3" w:rsidP="00055AF3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055AF3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Дата публикации:</w:t>
            </w:r>
            <w:r w:rsidRPr="00055AF3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 28.12.2017 12:09:00</w:t>
            </w:r>
          </w:p>
        </w:tc>
      </w:tr>
    </w:tbl>
    <w:p w:rsidR="00055AF3" w:rsidRPr="00055AF3" w:rsidRDefault="00055AF3" w:rsidP="00055A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2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00"/>
      </w:tblGrid>
      <w:tr w:rsidR="00055AF3" w:rsidRPr="00055AF3" w:rsidTr="00055AF3">
        <w:tc>
          <w:tcPr>
            <w:tcW w:w="0" w:type="auto"/>
            <w:shd w:val="clear" w:color="auto" w:fill="FFFFFF"/>
            <w:vAlign w:val="center"/>
            <w:hideMark/>
          </w:tcPr>
          <w:p w:rsidR="00055AF3" w:rsidRPr="00055AF3" w:rsidRDefault="00055AF3" w:rsidP="00055AF3">
            <w:pPr>
              <w:spacing w:before="100" w:beforeAutospacing="1" w:after="100" w:afterAutospacing="1" w:line="240" w:lineRule="auto"/>
              <w:jc w:val="both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055AF3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О внесении изменений в приказ исполняющего обязанности Министра образования и науки Республики Казахстан от 23 октября 2007 года № 502 «Об утверждении формы документов строгой отчетности, используемых организациями образования в образовательной деятельности»</w:t>
            </w:r>
          </w:p>
        </w:tc>
      </w:tr>
    </w:tbl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ПРИКАЗЫВАЮ: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1. </w:t>
      </w:r>
      <w:proofErr w:type="gramStart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Внести в приказ исполняющего обязанности Министра образования и науки Республики Казахстан от 23 октября 2007 года № 502 «Об утверждении формы документов строгой отчетности, используемых организациями образования в образовательной деятельности» (зарегистрирован в Реестре государственной регистрации нормативных правовых актов под № 4991) следующие изменения:</w:t>
      </w:r>
      <w:proofErr w:type="gramEnd"/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в формах документов строгой отчетности, используемых организациями образования в образовательной деятельности, утвержденных указанным приказом, формы: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книга регистрации приказов изложить в редакции согласно приложению 1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книга протоколов педагогического совета школы изложить в редакции согласно приложению 2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книга учета личного состава педагогических работников школы изложить в редакции согласно приложению 3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алфавитная книга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записи учащихся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изложить в редакции согласно приложению 4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личное дело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5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классный журнал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для 1-4 классов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6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классный журнал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для 5-12 классов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7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журнал факультативных занятий изложить в редакции согласно приложению 8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журнал учета пропущенных и замещенных уроков изложить в редакции согласно приложению 9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журнал </w:t>
      </w:r>
      <w:proofErr w:type="spellStart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предшкольных</w:t>
      </w:r>
      <w:proofErr w:type="spellEnd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классов изложить в редакции согласно приложению 10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книга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учета табелей успеваемости учащихся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11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табель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успеваемости и поведения учащегося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12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табель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успеваемости и поведения учащегося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13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книга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учета и выдачи свидетельств об окончании основной средней школы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14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книга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учета и выдачи аттестатов об общем среднем образовании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15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книга учета выдачи похвальных листов и похвальных грамот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16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 xml:space="preserve">книга учета </w:t>
      </w:r>
      <w:proofErr w:type="gramStart"/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выбывших</w:t>
      </w:r>
      <w:proofErr w:type="gramEnd"/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 xml:space="preserve"> обучающихся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17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 xml:space="preserve">книга учета </w:t>
      </w:r>
      <w:proofErr w:type="gramStart"/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>прибывших</w:t>
      </w:r>
      <w:proofErr w:type="gramEnd"/>
      <w:r w:rsidRPr="00055AF3">
        <w:rPr>
          <w:rFonts w:ascii="Helvetica" w:eastAsia="Times New Roman" w:hAnsi="Helvetica" w:cs="Helvetica"/>
          <w:color w:val="000000"/>
          <w:sz w:val="21"/>
          <w:szCs w:val="21"/>
          <w:bdr w:val="none" w:sz="0" w:space="0" w:color="auto" w:frame="1"/>
          <w:lang w:eastAsia="ru-RU"/>
        </w:rPr>
        <w:t xml:space="preserve"> обучающихся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изложить в редакции согласно приложению 18 к настоящему приказу;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2. Департаменту дошкольного и среднего образования (</w:t>
      </w:r>
      <w:proofErr w:type="spellStart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Каринова</w:t>
      </w:r>
      <w:proofErr w:type="spellEnd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Ш.Т.) в установленном законодательством Республики Казахстан порядке обеспечить: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1) государственную </w:t>
      </w:r>
      <w:hyperlink r:id="rId4" w:history="1">
        <w:r w:rsidRPr="00055AF3">
          <w:rPr>
            <w:rFonts w:ascii="Helvetica" w:eastAsia="Times New Roman" w:hAnsi="Helvetica" w:cs="Helvetica"/>
            <w:sz w:val="21"/>
            <w:u w:val="single"/>
            <w:lang w:eastAsia="ru-RU"/>
          </w:rPr>
          <w:t>регистрацию</w:t>
        </w:r>
      </w:hyperlink>
      <w:r w:rsidRPr="00055AF3">
        <w:rPr>
          <w:rFonts w:ascii="Helvetica" w:eastAsia="Times New Roman" w:hAnsi="Helvetica" w:cs="Helvetica"/>
          <w:sz w:val="21"/>
          <w:szCs w:val="21"/>
          <w:lang w:eastAsia="ru-RU"/>
        </w:rPr>
        <w:t> </w:t>
      </w: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настоящего приказа в Министерстве юстиции Республики Казахстан;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2) в течение десяти календарных дней со дня государственной регистрации настоящего приказа направление копии в бумажном и электронном виде на казахском и русском языках в Республиканское государственное предприятие на праве хозяйственного ведения «Республиканский центр правовой информации» для официального опубликования и включения в Эталонный контрольный банк нормативных правовых актов Республики Казахстан;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3) в течение десяти календарных дней после государственной регистрации настоящего приказа направление его копии на официальное опубликование в периодические печатные издания;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4) размещение настоящего приказа на </w:t>
      </w:r>
      <w:proofErr w:type="spellStart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интернет-ресурсе</w:t>
      </w:r>
      <w:proofErr w:type="spellEnd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Министерства образования и науки Республики Казахстан после его официального опубликования;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5)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  1), 2), 3) и 4) настоящего пункта.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3. Контроль за исполнением настоящего приказа возложить на </w:t>
      </w:r>
      <w:proofErr w:type="spellStart"/>
      <w:proofErr w:type="gramStart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вице-министра</w:t>
      </w:r>
      <w:proofErr w:type="spellEnd"/>
      <w:proofErr w:type="gramEnd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образования и науки Республики Казахстан </w:t>
      </w:r>
      <w:proofErr w:type="spellStart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Аймагамбетова</w:t>
      </w:r>
      <w:proofErr w:type="spellEnd"/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А.К.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4. Настоящий приказ вводится в действие по истечении десяти календарных дней после дня его первого официального </w:t>
      </w:r>
      <w:hyperlink r:id="rId5" w:history="1">
        <w:r w:rsidRPr="00055AF3">
          <w:rPr>
            <w:rFonts w:ascii="Helvetica" w:eastAsia="Times New Roman" w:hAnsi="Helvetica" w:cs="Helvetica"/>
            <w:sz w:val="21"/>
            <w:u w:val="single"/>
            <w:lang w:eastAsia="ru-RU"/>
          </w:rPr>
          <w:t>опубликования</w:t>
        </w:r>
      </w:hyperlink>
      <w:r w:rsidRPr="00055AF3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.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Министр</w:t>
      </w:r>
    </w:p>
    <w:p w:rsidR="00055AF3" w:rsidRPr="00055AF3" w:rsidRDefault="00055AF3" w:rsidP="00055AF3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55AF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образования и науки</w:t>
      </w:r>
    </w:p>
    <w:p w:rsidR="00A036E6" w:rsidRDefault="00055AF3" w:rsidP="00055AF3">
      <w:r w:rsidRPr="00055AF3">
        <w:rPr>
          <w:rFonts w:ascii="Helvetica" w:eastAsia="Times New Roman" w:hAnsi="Helvetica" w:cs="Helvetica"/>
          <w:b/>
          <w:bCs/>
          <w:color w:val="000000"/>
          <w:sz w:val="21"/>
          <w:szCs w:val="21"/>
          <w:shd w:val="clear" w:color="auto" w:fill="FFFFFF"/>
          <w:lang w:eastAsia="ru-RU"/>
        </w:rPr>
        <w:t xml:space="preserve">Республики Казахстан                                                                    Е. </w:t>
      </w:r>
      <w:proofErr w:type="spellStart"/>
      <w:r w:rsidRPr="00055AF3">
        <w:rPr>
          <w:rFonts w:ascii="Helvetica" w:eastAsia="Times New Roman" w:hAnsi="Helvetica" w:cs="Helvetica"/>
          <w:b/>
          <w:bCs/>
          <w:color w:val="000000"/>
          <w:sz w:val="21"/>
          <w:szCs w:val="21"/>
          <w:shd w:val="clear" w:color="auto" w:fill="FFFFFF"/>
          <w:lang w:eastAsia="ru-RU"/>
        </w:rPr>
        <w:t>Сагадиев</w:t>
      </w:r>
      <w:proofErr w:type="spellEnd"/>
    </w:p>
    <w:sectPr w:rsidR="00A036E6" w:rsidSect="00A0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AF3"/>
    <w:rsid w:val="00055AF3"/>
    <w:rsid w:val="00A0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55A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38779209.0%20" TargetMode="External"/><Relationship Id="rId4" Type="http://schemas.openxmlformats.org/officeDocument/2006/relationships/hyperlink" Target="jl:34652918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3828</Characters>
  <Application>Microsoft Office Word</Application>
  <DocSecurity>0</DocSecurity>
  <Lines>31</Lines>
  <Paragraphs>8</Paragraphs>
  <ScaleCrop>false</ScaleCrop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2017-12-30T13:52:00Z</dcterms:created>
  <dcterms:modified xsi:type="dcterms:W3CDTF">2017-12-30T13:52:00Z</dcterms:modified>
</cp:coreProperties>
</file>